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78A" w:rsidRDefault="008D001C" w:rsidP="00E63DB1">
      <w:pPr>
        <w:jc w:val="center"/>
        <w:rPr>
          <w:rFonts w:cs="B Titr"/>
          <w:rtl/>
          <w:lang w:bidi="fa-IR"/>
        </w:rPr>
      </w:pPr>
      <w:r w:rsidRPr="008D001C">
        <w:rPr>
          <w:rFonts w:cs="B Titr" w:hint="cs"/>
          <w:rtl/>
          <w:lang w:bidi="fa-IR"/>
        </w:rPr>
        <w:t>جدول  ترم بندی پیشنهادی رشته</w:t>
      </w:r>
      <w:r w:rsidR="002B03EC">
        <w:rPr>
          <w:rFonts w:cs="B Titr" w:hint="cs"/>
          <w:rtl/>
          <w:lang w:bidi="fa-IR"/>
        </w:rPr>
        <w:t xml:space="preserve"> کاردانی حرفه ای</w:t>
      </w:r>
      <w:r w:rsidR="00E63DB1">
        <w:rPr>
          <w:rFonts w:cs="B Titr" w:hint="cs"/>
          <w:rtl/>
          <w:lang w:bidi="fa-IR"/>
        </w:rPr>
        <w:t xml:space="preserve"> حسابداری صنعتی</w:t>
      </w:r>
      <w:r w:rsidR="00286A81">
        <w:rPr>
          <w:rFonts w:cs="B Titr" w:hint="cs"/>
          <w:rtl/>
          <w:lang w:bidi="fa-IR"/>
        </w:rPr>
        <w:t xml:space="preserve"> ترمی</w:t>
      </w:r>
      <w:r w:rsidR="00E60E54">
        <w:rPr>
          <w:rFonts w:cs="B Titr" w:hint="cs"/>
          <w:rtl/>
          <w:lang w:bidi="fa-IR"/>
        </w:rPr>
        <w:t xml:space="preserve"> و</w:t>
      </w:r>
      <w:r w:rsidR="00E63DB1">
        <w:rPr>
          <w:rFonts w:cs="B Titr" w:hint="cs"/>
          <w:rtl/>
          <w:lang w:bidi="fa-IR"/>
        </w:rPr>
        <w:t>ر</w:t>
      </w:r>
      <w:r w:rsidR="00E60E54">
        <w:rPr>
          <w:rFonts w:cs="B Titr" w:hint="cs"/>
          <w:rtl/>
          <w:lang w:bidi="fa-IR"/>
        </w:rPr>
        <w:t>ودی سال 92 به بعد</w:t>
      </w:r>
    </w:p>
    <w:tbl>
      <w:tblPr>
        <w:tblStyle w:val="TableGrid"/>
        <w:tblW w:w="10349" w:type="dxa"/>
        <w:tblInd w:w="-743" w:type="dxa"/>
        <w:tblLook w:val="04A0" w:firstRow="1" w:lastRow="0" w:firstColumn="1" w:lastColumn="0" w:noHBand="0" w:noVBand="1"/>
      </w:tblPr>
      <w:tblGrid>
        <w:gridCol w:w="993"/>
        <w:gridCol w:w="2026"/>
        <w:gridCol w:w="1368"/>
        <w:gridCol w:w="615"/>
        <w:gridCol w:w="753"/>
        <w:gridCol w:w="3459"/>
        <w:gridCol w:w="1135"/>
      </w:tblGrid>
      <w:tr w:rsidR="00586733" w:rsidRPr="006616FA" w:rsidTr="00893E84">
        <w:trPr>
          <w:trHeight w:val="202"/>
        </w:trPr>
        <w:tc>
          <w:tcPr>
            <w:tcW w:w="993" w:type="dxa"/>
            <w:vMerge w:val="restart"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6616FA">
              <w:rPr>
                <w:rFonts w:cs="B Nazanin" w:hint="cs"/>
                <w:sz w:val="16"/>
                <w:szCs w:val="16"/>
                <w:rtl/>
                <w:lang w:bidi="fa-IR"/>
              </w:rPr>
              <w:t>همنیاز</w:t>
            </w:r>
          </w:p>
        </w:tc>
        <w:tc>
          <w:tcPr>
            <w:tcW w:w="2026" w:type="dxa"/>
            <w:vMerge w:val="restart"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6616FA">
              <w:rPr>
                <w:rFonts w:cs="B Nazanin" w:hint="cs"/>
                <w:sz w:val="16"/>
                <w:szCs w:val="16"/>
                <w:rtl/>
                <w:lang w:bidi="fa-IR"/>
              </w:rPr>
              <w:t>پیشنیاز</w:t>
            </w:r>
          </w:p>
        </w:tc>
        <w:tc>
          <w:tcPr>
            <w:tcW w:w="1368" w:type="dxa"/>
            <w:vMerge w:val="restart"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6616FA">
              <w:rPr>
                <w:rFonts w:cs="B Nazanin" w:hint="cs"/>
                <w:sz w:val="16"/>
                <w:szCs w:val="16"/>
                <w:rtl/>
                <w:lang w:bidi="fa-IR"/>
              </w:rPr>
              <w:t>نوع درس</w:t>
            </w:r>
          </w:p>
        </w:tc>
        <w:tc>
          <w:tcPr>
            <w:tcW w:w="136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6616FA">
              <w:rPr>
                <w:rFonts w:cs="B Nazanin" w:hint="cs"/>
                <w:sz w:val="16"/>
                <w:szCs w:val="16"/>
                <w:rtl/>
                <w:lang w:bidi="fa-IR"/>
              </w:rPr>
              <w:t>تعداد واحد</w:t>
            </w:r>
          </w:p>
        </w:tc>
        <w:tc>
          <w:tcPr>
            <w:tcW w:w="3459" w:type="dxa"/>
            <w:vMerge w:val="restart"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6616FA">
              <w:rPr>
                <w:rFonts w:cs="B Nazanin" w:hint="cs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1135" w:type="dxa"/>
            <w:vMerge w:val="restart"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6616FA">
              <w:rPr>
                <w:rFonts w:cs="B Nazanin" w:hint="cs"/>
                <w:sz w:val="16"/>
                <w:szCs w:val="16"/>
                <w:rtl/>
                <w:lang w:bidi="fa-IR"/>
              </w:rPr>
              <w:t>شماره ترم</w:t>
            </w:r>
          </w:p>
        </w:tc>
      </w:tr>
      <w:tr w:rsidR="00586733" w:rsidRPr="006616FA" w:rsidTr="00893E84">
        <w:trPr>
          <w:trHeight w:val="70"/>
        </w:trPr>
        <w:tc>
          <w:tcPr>
            <w:tcW w:w="993" w:type="dxa"/>
            <w:vMerge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2026" w:type="dxa"/>
            <w:vMerge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368" w:type="dxa"/>
            <w:vMerge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615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616FA">
              <w:rPr>
                <w:rFonts w:cs="B Nazanin" w:hint="cs"/>
                <w:sz w:val="16"/>
                <w:szCs w:val="16"/>
                <w:rtl/>
                <w:lang w:bidi="fa-IR"/>
              </w:rPr>
              <w:t>عملی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616FA">
              <w:rPr>
                <w:rFonts w:cs="B Nazanin" w:hint="cs"/>
                <w:sz w:val="16"/>
                <w:szCs w:val="16"/>
                <w:rtl/>
                <w:lang w:bidi="fa-IR"/>
              </w:rPr>
              <w:t>نظری</w:t>
            </w:r>
          </w:p>
        </w:tc>
        <w:tc>
          <w:tcPr>
            <w:tcW w:w="3459" w:type="dxa"/>
            <w:vMerge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135" w:type="dxa"/>
            <w:vMerge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  <w:tr w:rsidR="00526A72" w:rsidRPr="006616FA" w:rsidTr="00893E84">
        <w:trPr>
          <w:trHeight w:val="212"/>
        </w:trPr>
        <w:tc>
          <w:tcPr>
            <w:tcW w:w="993" w:type="dxa"/>
            <w:tcBorders>
              <w:bottom w:val="single" w:sz="4" w:space="0" w:color="auto"/>
            </w:tcBorders>
          </w:tcPr>
          <w:p w:rsidR="00526A72" w:rsidRPr="006616FA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bottom w:val="single" w:sz="4" w:space="0" w:color="auto"/>
            </w:tcBorders>
          </w:tcPr>
          <w:p w:rsidR="00526A72" w:rsidRPr="006616FA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526A72" w:rsidRPr="004E6B84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جبرانی</w:t>
            </w:r>
          </w:p>
        </w:tc>
        <w:tc>
          <w:tcPr>
            <w:tcW w:w="615" w:type="dxa"/>
            <w:tcBorders>
              <w:bottom w:val="single" w:sz="4" w:space="0" w:color="auto"/>
              <w:right w:val="single" w:sz="4" w:space="0" w:color="auto"/>
            </w:tcBorders>
          </w:tcPr>
          <w:p w:rsidR="00526A72" w:rsidRPr="006616FA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left w:val="single" w:sz="4" w:space="0" w:color="auto"/>
              <w:bottom w:val="single" w:sz="4" w:space="0" w:color="auto"/>
            </w:tcBorders>
          </w:tcPr>
          <w:p w:rsidR="00526A72" w:rsidRPr="006616FA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526A72" w:rsidRPr="006616FA" w:rsidRDefault="00526A72" w:rsidP="00BF5B3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ریاضی پیش دانشگاهی</w:t>
            </w:r>
          </w:p>
        </w:tc>
        <w:tc>
          <w:tcPr>
            <w:tcW w:w="1135" w:type="dxa"/>
            <w:vMerge w:val="restart"/>
            <w:shd w:val="clear" w:color="auto" w:fill="A6A6A6" w:themeFill="background1" w:themeFillShade="A6"/>
          </w:tcPr>
          <w:p w:rsidR="00526A72" w:rsidRPr="006616FA" w:rsidRDefault="00526A72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526A72" w:rsidRPr="006616FA" w:rsidRDefault="00526A72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526A72" w:rsidRPr="006616FA" w:rsidRDefault="00526A72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526A72" w:rsidRPr="006616FA" w:rsidRDefault="00526A72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 w:rsidRPr="006616FA">
              <w:rPr>
                <w:rFonts w:cs="B Titr" w:hint="cs"/>
                <w:sz w:val="16"/>
                <w:szCs w:val="16"/>
                <w:rtl/>
                <w:lang w:bidi="fa-IR"/>
              </w:rPr>
              <w:t>ترم 1</w:t>
            </w:r>
          </w:p>
        </w:tc>
      </w:tr>
      <w:tr w:rsidR="00526A72" w:rsidRPr="006616FA" w:rsidTr="00893E84">
        <w:trPr>
          <w:trHeight w:val="27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6A72" w:rsidRPr="006616FA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526A72" w:rsidRPr="006616FA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526A72" w:rsidRPr="004E6B84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جبرانی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A72" w:rsidRPr="006616FA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6A72" w:rsidRPr="006616FA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526A72" w:rsidRPr="006616FA" w:rsidRDefault="00526A72" w:rsidP="00BF5B3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زبان پیش دانشگاهی</w:t>
            </w:r>
          </w:p>
        </w:tc>
        <w:tc>
          <w:tcPr>
            <w:tcW w:w="1135" w:type="dxa"/>
            <w:vMerge/>
            <w:shd w:val="clear" w:color="auto" w:fill="A6A6A6" w:themeFill="background1" w:themeFillShade="A6"/>
          </w:tcPr>
          <w:p w:rsidR="00526A72" w:rsidRPr="006616FA" w:rsidRDefault="00526A72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526A72" w:rsidRPr="006616FA" w:rsidTr="00893E84">
        <w:trPr>
          <w:trHeight w:val="263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6A72" w:rsidRPr="006616FA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526A72" w:rsidRPr="006616FA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526A72" w:rsidRPr="004E6B84" w:rsidRDefault="007123F0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A72" w:rsidRPr="006616FA" w:rsidRDefault="007123F0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6A72" w:rsidRPr="006616FA" w:rsidRDefault="007123F0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526A72" w:rsidRPr="006616FA" w:rsidRDefault="007123F0" w:rsidP="00AA743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ریاضیات و کاربرد آن در حسابداری</w:t>
            </w:r>
          </w:p>
        </w:tc>
        <w:tc>
          <w:tcPr>
            <w:tcW w:w="1135" w:type="dxa"/>
            <w:vMerge/>
            <w:shd w:val="clear" w:color="auto" w:fill="A6A6A6" w:themeFill="background1" w:themeFillShade="A6"/>
          </w:tcPr>
          <w:p w:rsidR="00526A72" w:rsidRPr="006616FA" w:rsidRDefault="00526A72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526A72" w:rsidRPr="006616FA" w:rsidTr="00893E84">
        <w:trPr>
          <w:trHeight w:val="25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6A72" w:rsidRPr="006616FA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526A72" w:rsidRPr="006616FA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526A72" w:rsidRPr="004E6B84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عمومی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A72" w:rsidRPr="006616FA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6A72" w:rsidRPr="006616FA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526A72" w:rsidRPr="006616FA" w:rsidRDefault="00526A72" w:rsidP="00BF5B3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فارسی</w:t>
            </w:r>
          </w:p>
        </w:tc>
        <w:tc>
          <w:tcPr>
            <w:tcW w:w="1135" w:type="dxa"/>
            <w:vMerge/>
            <w:shd w:val="clear" w:color="auto" w:fill="A6A6A6" w:themeFill="background1" w:themeFillShade="A6"/>
          </w:tcPr>
          <w:p w:rsidR="00526A72" w:rsidRPr="006616FA" w:rsidRDefault="00526A72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526A72" w:rsidRPr="006616FA" w:rsidTr="00893E84">
        <w:trPr>
          <w:trHeight w:val="27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6A72" w:rsidRPr="006616FA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526A72" w:rsidRPr="006616FA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526A72" w:rsidRPr="004E6B84" w:rsidRDefault="00526A72" w:rsidP="00C75D53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پایه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A72" w:rsidRPr="006616FA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6A72" w:rsidRPr="006616FA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526A72" w:rsidRPr="006616FA" w:rsidRDefault="00526A72" w:rsidP="00BF5B3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اقتصاد خرد</w:t>
            </w:r>
          </w:p>
        </w:tc>
        <w:tc>
          <w:tcPr>
            <w:tcW w:w="1135" w:type="dxa"/>
            <w:vMerge/>
            <w:shd w:val="clear" w:color="auto" w:fill="A6A6A6" w:themeFill="background1" w:themeFillShade="A6"/>
          </w:tcPr>
          <w:p w:rsidR="00526A72" w:rsidRPr="006616FA" w:rsidRDefault="00526A72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526A72" w:rsidRPr="006616FA" w:rsidTr="00893E84">
        <w:trPr>
          <w:trHeight w:val="26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6A72" w:rsidRPr="006616FA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526A72" w:rsidRPr="006616FA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526A72" w:rsidRPr="004E6B84" w:rsidRDefault="00526A72" w:rsidP="006616FA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پایه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A72" w:rsidRPr="006616FA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6A72" w:rsidRPr="006616FA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526A72" w:rsidRPr="006616FA" w:rsidRDefault="00526A72" w:rsidP="00BF5B3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مبانی سازمان و مدیریت</w:t>
            </w:r>
          </w:p>
        </w:tc>
        <w:tc>
          <w:tcPr>
            <w:tcW w:w="1135" w:type="dxa"/>
            <w:vMerge/>
            <w:shd w:val="clear" w:color="auto" w:fill="A6A6A6" w:themeFill="background1" w:themeFillShade="A6"/>
          </w:tcPr>
          <w:p w:rsidR="00526A72" w:rsidRPr="006616FA" w:rsidRDefault="00526A72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526A72" w:rsidRPr="006616FA" w:rsidTr="00893E84">
        <w:trPr>
          <w:trHeight w:val="27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6A72" w:rsidRPr="006616FA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526A72" w:rsidRPr="006616FA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526A72" w:rsidRPr="004E6B84" w:rsidRDefault="00526A72" w:rsidP="006616FA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پایه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A72" w:rsidRPr="006616FA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6A72" w:rsidRPr="006616FA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526A72" w:rsidRPr="006616FA" w:rsidRDefault="00526A72" w:rsidP="00BF5B3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حقوق بازرگانی</w:t>
            </w:r>
          </w:p>
        </w:tc>
        <w:tc>
          <w:tcPr>
            <w:tcW w:w="1135" w:type="dxa"/>
            <w:vMerge/>
            <w:shd w:val="clear" w:color="auto" w:fill="A6A6A6" w:themeFill="background1" w:themeFillShade="A6"/>
          </w:tcPr>
          <w:p w:rsidR="00526A72" w:rsidRPr="006616FA" w:rsidRDefault="00526A72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526A72" w:rsidRPr="006616FA" w:rsidTr="00893E84">
        <w:trPr>
          <w:trHeight w:val="23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6A72" w:rsidRPr="006616FA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526A72" w:rsidRPr="006616FA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526A72" w:rsidRPr="004E6B84" w:rsidRDefault="00526A72" w:rsidP="006616FA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A72" w:rsidRPr="006616FA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6A72" w:rsidRPr="006616FA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526A72" w:rsidRPr="006616FA" w:rsidRDefault="00526A72" w:rsidP="00BF5B3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حسابداری موسسات خدماتی و بازرگانی</w:t>
            </w:r>
          </w:p>
        </w:tc>
        <w:tc>
          <w:tcPr>
            <w:tcW w:w="1135" w:type="dxa"/>
            <w:vMerge/>
            <w:shd w:val="clear" w:color="auto" w:fill="A6A6A6" w:themeFill="background1" w:themeFillShade="A6"/>
          </w:tcPr>
          <w:p w:rsidR="00526A72" w:rsidRPr="006616FA" w:rsidRDefault="00526A72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526A72" w:rsidRPr="006616FA" w:rsidTr="00893E84">
        <w:trPr>
          <w:trHeight w:val="273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6A72" w:rsidRPr="006616FA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526A72" w:rsidRPr="006616FA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526A72" w:rsidRPr="004E6B84" w:rsidRDefault="007123F0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کار درمحیط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A72" w:rsidRPr="006616FA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6A72" w:rsidRPr="006616FA" w:rsidRDefault="00526A7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526A72" w:rsidRPr="006616FA" w:rsidRDefault="00526A72" w:rsidP="00BF5B3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کاربینی</w:t>
            </w:r>
          </w:p>
        </w:tc>
        <w:tc>
          <w:tcPr>
            <w:tcW w:w="1135" w:type="dxa"/>
            <w:vMerge/>
            <w:shd w:val="clear" w:color="auto" w:fill="A6A6A6" w:themeFill="background1" w:themeFillShade="A6"/>
          </w:tcPr>
          <w:p w:rsidR="00526A72" w:rsidRPr="006616FA" w:rsidRDefault="00526A72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586733" w:rsidRPr="006616FA" w:rsidTr="00893E84">
        <w:trPr>
          <w:trHeight w:val="235"/>
        </w:trPr>
        <w:tc>
          <w:tcPr>
            <w:tcW w:w="993" w:type="dxa"/>
            <w:shd w:val="clear" w:color="auto" w:fill="D9D9D9" w:themeFill="background1" w:themeFillShade="D9"/>
          </w:tcPr>
          <w:p w:rsidR="00586733" w:rsidRPr="006616FA" w:rsidRDefault="00586733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shd w:val="clear" w:color="auto" w:fill="D9D9D9" w:themeFill="background1" w:themeFillShade="D9"/>
          </w:tcPr>
          <w:p w:rsidR="00586733" w:rsidRPr="006616FA" w:rsidRDefault="00586733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shd w:val="clear" w:color="auto" w:fill="D9D9D9" w:themeFill="background1" w:themeFillShade="D9"/>
          </w:tcPr>
          <w:p w:rsidR="00586733" w:rsidRPr="004E6B8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586733" w:rsidRPr="006616FA" w:rsidRDefault="003361E4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86733" w:rsidRPr="006616FA" w:rsidRDefault="003361E4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17</w:t>
            </w:r>
          </w:p>
        </w:tc>
        <w:tc>
          <w:tcPr>
            <w:tcW w:w="3459" w:type="dxa"/>
            <w:shd w:val="clear" w:color="auto" w:fill="D9D9D9" w:themeFill="background1" w:themeFillShade="D9"/>
          </w:tcPr>
          <w:p w:rsidR="00586733" w:rsidRPr="006616FA" w:rsidRDefault="001964D2" w:rsidP="00BF5B3A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20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:rsidR="00586733" w:rsidRPr="006616FA" w:rsidRDefault="00586733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 w:rsidRPr="006616FA">
              <w:rPr>
                <w:rFonts w:cs="B Titr" w:hint="cs"/>
                <w:sz w:val="16"/>
                <w:szCs w:val="16"/>
                <w:rtl/>
                <w:lang w:bidi="fa-IR"/>
              </w:rPr>
              <w:t>جمع</w:t>
            </w:r>
          </w:p>
        </w:tc>
      </w:tr>
      <w:tr w:rsidR="002B03EC" w:rsidRPr="006616FA" w:rsidTr="00893E84">
        <w:trPr>
          <w:trHeight w:val="246"/>
        </w:trPr>
        <w:tc>
          <w:tcPr>
            <w:tcW w:w="993" w:type="dxa"/>
            <w:tcBorders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مهارت مشترک</w:t>
            </w:r>
          </w:p>
        </w:tc>
        <w:tc>
          <w:tcPr>
            <w:tcW w:w="615" w:type="dxa"/>
            <w:tcBorders>
              <w:bottom w:val="single" w:sz="4" w:space="0" w:color="auto"/>
              <w:right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left w:val="single" w:sz="4" w:space="0" w:color="auto"/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کاربرد فناوری اطلاعات در ارتباطات</w:t>
            </w:r>
          </w:p>
        </w:tc>
        <w:tc>
          <w:tcPr>
            <w:tcW w:w="1135" w:type="dxa"/>
            <w:vMerge w:val="restart"/>
            <w:shd w:val="clear" w:color="auto" w:fill="BFBFBF" w:themeFill="background1" w:themeFillShade="BF"/>
          </w:tcPr>
          <w:p w:rsidR="002B03EC" w:rsidRPr="006616FA" w:rsidRDefault="002B03EC" w:rsidP="008D001C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  <w:p w:rsidR="002B03EC" w:rsidRPr="006616FA" w:rsidRDefault="002B03EC" w:rsidP="008D001C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  <w:p w:rsidR="002B03EC" w:rsidRPr="006616FA" w:rsidRDefault="002B03EC" w:rsidP="008D001C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  <w:p w:rsidR="002B03EC" w:rsidRPr="006616FA" w:rsidRDefault="002B03EC" w:rsidP="008D001C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  <w:p w:rsidR="002B03EC" w:rsidRPr="006616FA" w:rsidRDefault="002B03EC" w:rsidP="008D001C">
            <w:pPr>
              <w:jc w:val="center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6616FA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ترم2</w:t>
            </w:r>
          </w:p>
        </w:tc>
      </w:tr>
      <w:tr w:rsidR="002B03EC" w:rsidRPr="006616FA" w:rsidTr="00893E84">
        <w:trPr>
          <w:trHeight w:val="249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عمومی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زبان خارجی</w:t>
            </w:r>
          </w:p>
        </w:tc>
        <w:tc>
          <w:tcPr>
            <w:tcW w:w="1135" w:type="dxa"/>
            <w:vMerge/>
            <w:shd w:val="clear" w:color="auto" w:fill="BFBFBF" w:themeFill="background1" w:themeFillShade="BF"/>
          </w:tcPr>
          <w:p w:rsidR="002B03EC" w:rsidRPr="006616FA" w:rsidRDefault="002B03EC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2B03EC" w:rsidRPr="006616FA" w:rsidTr="00893E84">
        <w:trPr>
          <w:trHeight w:val="269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حسابداری موسسات خدماتی و بازرگانی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حسابداری شرکتهای غیر سهامی</w:t>
            </w:r>
          </w:p>
        </w:tc>
        <w:tc>
          <w:tcPr>
            <w:tcW w:w="1135" w:type="dxa"/>
            <w:vMerge/>
            <w:shd w:val="clear" w:color="auto" w:fill="BFBFBF" w:themeFill="background1" w:themeFillShade="BF"/>
          </w:tcPr>
          <w:p w:rsidR="002B03EC" w:rsidRPr="006616FA" w:rsidRDefault="002B03EC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2B03EC" w:rsidRPr="006616FA" w:rsidTr="00893E84">
        <w:trPr>
          <w:trHeight w:val="24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7123F0" w:rsidRDefault="007123F0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مهارت مشترک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EC" w:rsidRPr="007123F0" w:rsidRDefault="007123F0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3EC" w:rsidRPr="007123F0" w:rsidRDefault="007123F0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7123F0" w:rsidRDefault="007123F0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کارآفرینی</w:t>
            </w:r>
          </w:p>
        </w:tc>
        <w:tc>
          <w:tcPr>
            <w:tcW w:w="1135" w:type="dxa"/>
            <w:vMerge/>
            <w:shd w:val="clear" w:color="auto" w:fill="BFBFBF" w:themeFill="background1" w:themeFillShade="BF"/>
          </w:tcPr>
          <w:p w:rsidR="002B03EC" w:rsidRPr="006616FA" w:rsidRDefault="002B03EC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2B03EC" w:rsidRPr="006616FA" w:rsidTr="00893E84">
        <w:trPr>
          <w:trHeight w:val="23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مهارت مشترک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مهارت های قوانین کسب و کار</w:t>
            </w:r>
          </w:p>
        </w:tc>
        <w:tc>
          <w:tcPr>
            <w:tcW w:w="1135" w:type="dxa"/>
            <w:vMerge/>
            <w:shd w:val="clear" w:color="auto" w:fill="BFBFBF" w:themeFill="background1" w:themeFillShade="BF"/>
          </w:tcPr>
          <w:p w:rsidR="002B03EC" w:rsidRPr="006616FA" w:rsidRDefault="002B03EC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2B03EC" w:rsidRPr="006616FA" w:rsidTr="00893E84">
        <w:trPr>
          <w:trHeight w:val="22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مبانی سازمان و مدیریت- فارسی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4E6B84" w:rsidRDefault="002B03EC" w:rsidP="00992B61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مدیریت اسناد و گزارش نویسی مالی</w:t>
            </w:r>
          </w:p>
        </w:tc>
        <w:tc>
          <w:tcPr>
            <w:tcW w:w="1135" w:type="dxa"/>
            <w:vMerge/>
            <w:shd w:val="clear" w:color="auto" w:fill="BFBFBF" w:themeFill="background1" w:themeFillShade="BF"/>
          </w:tcPr>
          <w:p w:rsidR="002B03EC" w:rsidRPr="006616FA" w:rsidRDefault="002B03EC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2B03EC" w:rsidRPr="006616FA" w:rsidTr="00893E84">
        <w:trPr>
          <w:trHeight w:val="2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4E6B84" w:rsidRDefault="002B03EC" w:rsidP="00992B61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کاربرد رایانه در حسابداری</w:t>
            </w:r>
          </w:p>
        </w:tc>
        <w:tc>
          <w:tcPr>
            <w:tcW w:w="1135" w:type="dxa"/>
            <w:vMerge/>
            <w:shd w:val="clear" w:color="auto" w:fill="BFBFBF" w:themeFill="background1" w:themeFillShade="BF"/>
          </w:tcPr>
          <w:p w:rsidR="002B03EC" w:rsidRPr="006616FA" w:rsidRDefault="002B03EC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2B03EC" w:rsidRPr="006616FA" w:rsidTr="00893E84">
        <w:trPr>
          <w:trHeight w:val="333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4E6B84" w:rsidRDefault="00380A1C" w:rsidP="00992B61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عمومی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EC" w:rsidRPr="007123F0" w:rsidRDefault="00380A1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3EC" w:rsidRPr="007123F0" w:rsidRDefault="00380A1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7123F0" w:rsidRDefault="00380A1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اندیشه اسلامی1</w:t>
            </w:r>
          </w:p>
        </w:tc>
        <w:tc>
          <w:tcPr>
            <w:tcW w:w="1135" w:type="dxa"/>
            <w:vMerge/>
            <w:shd w:val="clear" w:color="auto" w:fill="BFBFBF" w:themeFill="background1" w:themeFillShade="BF"/>
          </w:tcPr>
          <w:p w:rsidR="002B03EC" w:rsidRPr="006616FA" w:rsidRDefault="002B03EC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2B03EC" w:rsidRPr="006616FA" w:rsidTr="00893E84">
        <w:trPr>
          <w:trHeight w:val="333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4E6B84" w:rsidRDefault="007123F0" w:rsidP="00992B61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کار درمحیط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کارورزی1</w:t>
            </w:r>
          </w:p>
        </w:tc>
        <w:tc>
          <w:tcPr>
            <w:tcW w:w="1135" w:type="dxa"/>
            <w:vMerge/>
            <w:shd w:val="clear" w:color="auto" w:fill="BFBFBF" w:themeFill="background1" w:themeFillShade="BF"/>
          </w:tcPr>
          <w:p w:rsidR="002B03EC" w:rsidRPr="006616FA" w:rsidRDefault="002B03EC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586733" w:rsidRPr="006616FA" w:rsidTr="00893E84">
        <w:trPr>
          <w:trHeight w:val="233"/>
        </w:trPr>
        <w:tc>
          <w:tcPr>
            <w:tcW w:w="993" w:type="dxa"/>
            <w:shd w:val="clear" w:color="auto" w:fill="D9D9D9" w:themeFill="background1" w:themeFillShade="D9"/>
          </w:tcPr>
          <w:p w:rsidR="00586733" w:rsidRPr="006616FA" w:rsidRDefault="00586733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shd w:val="clear" w:color="auto" w:fill="D9D9D9" w:themeFill="background1" w:themeFillShade="D9"/>
          </w:tcPr>
          <w:p w:rsidR="00586733" w:rsidRPr="006616FA" w:rsidRDefault="00586733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shd w:val="clear" w:color="auto" w:fill="D9D9D9" w:themeFill="background1" w:themeFillShade="D9"/>
          </w:tcPr>
          <w:p w:rsidR="00586733" w:rsidRPr="004E6B8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586733" w:rsidRPr="006616FA" w:rsidRDefault="00672D7F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86733" w:rsidRPr="006616FA" w:rsidRDefault="00672D7F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16</w:t>
            </w:r>
          </w:p>
        </w:tc>
        <w:tc>
          <w:tcPr>
            <w:tcW w:w="3459" w:type="dxa"/>
            <w:shd w:val="clear" w:color="auto" w:fill="D9D9D9" w:themeFill="background1" w:themeFillShade="D9"/>
          </w:tcPr>
          <w:p w:rsidR="00586733" w:rsidRPr="006616FA" w:rsidRDefault="001964D2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20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:rsidR="00586733" w:rsidRPr="006616FA" w:rsidRDefault="00586733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 w:rsidRPr="006616FA">
              <w:rPr>
                <w:rFonts w:cs="B Titr" w:hint="cs"/>
                <w:sz w:val="16"/>
                <w:szCs w:val="16"/>
                <w:rtl/>
                <w:lang w:bidi="fa-IR"/>
              </w:rPr>
              <w:t>جمع</w:t>
            </w:r>
          </w:p>
        </w:tc>
      </w:tr>
      <w:tr w:rsidR="002B03EC" w:rsidRPr="006616FA" w:rsidTr="00893E84">
        <w:trPr>
          <w:trHeight w:val="315"/>
        </w:trPr>
        <w:tc>
          <w:tcPr>
            <w:tcW w:w="993" w:type="dxa"/>
            <w:tcBorders>
              <w:bottom w:val="single" w:sz="4" w:space="0" w:color="auto"/>
            </w:tcBorders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bottom w:val="single" w:sz="4" w:space="0" w:color="auto"/>
            </w:tcBorders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2B03EC" w:rsidRPr="004E6B84" w:rsidRDefault="00477950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عمومی</w:t>
            </w:r>
          </w:p>
        </w:tc>
        <w:tc>
          <w:tcPr>
            <w:tcW w:w="615" w:type="dxa"/>
            <w:tcBorders>
              <w:bottom w:val="single" w:sz="4" w:space="0" w:color="auto"/>
              <w:right w:val="single" w:sz="4" w:space="0" w:color="auto"/>
            </w:tcBorders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left w:val="single" w:sz="4" w:space="0" w:color="auto"/>
              <w:bottom w:val="single" w:sz="4" w:space="0" w:color="auto"/>
            </w:tcBorders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2B03EC" w:rsidRPr="006616FA" w:rsidRDefault="00AA743A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اخلاق اسلامی</w:t>
            </w:r>
          </w:p>
        </w:tc>
        <w:tc>
          <w:tcPr>
            <w:tcW w:w="1135" w:type="dxa"/>
            <w:vMerge w:val="restart"/>
            <w:shd w:val="clear" w:color="auto" w:fill="A6A6A6" w:themeFill="background1" w:themeFillShade="A6"/>
          </w:tcPr>
          <w:p w:rsidR="002B03EC" w:rsidRPr="006616FA" w:rsidRDefault="002B03EC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2B03EC" w:rsidRPr="006616FA" w:rsidRDefault="002B03EC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2B03EC" w:rsidRPr="006616FA" w:rsidRDefault="002B03EC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 w:rsidRPr="006616FA">
              <w:rPr>
                <w:rFonts w:cs="B Titr" w:hint="cs"/>
                <w:sz w:val="16"/>
                <w:szCs w:val="16"/>
                <w:rtl/>
                <w:lang w:bidi="fa-IR"/>
              </w:rPr>
              <w:t>ترم3</w:t>
            </w:r>
          </w:p>
        </w:tc>
      </w:tr>
      <w:tr w:rsidR="002B03EC" w:rsidRPr="006616FA" w:rsidTr="00893E84">
        <w:trPr>
          <w:trHeight w:val="19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6616FA" w:rsidRDefault="00380A1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اقتصاد خرد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4E6B84" w:rsidRDefault="00380A1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پایه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EC" w:rsidRPr="006616FA" w:rsidRDefault="00380A1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3EC" w:rsidRPr="006616FA" w:rsidRDefault="00380A1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6616FA" w:rsidRDefault="00380A1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اقتصاد کلان</w:t>
            </w:r>
          </w:p>
        </w:tc>
        <w:tc>
          <w:tcPr>
            <w:tcW w:w="1135" w:type="dxa"/>
            <w:vMerge/>
            <w:shd w:val="clear" w:color="auto" w:fill="A6A6A6" w:themeFill="background1" w:themeFillShade="A6"/>
          </w:tcPr>
          <w:p w:rsidR="002B03EC" w:rsidRPr="006616FA" w:rsidRDefault="002B03EC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2B03EC" w:rsidRPr="006616FA" w:rsidTr="00893E84">
        <w:trPr>
          <w:trHeight w:val="25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4E6B84" w:rsidRDefault="00380A1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عمومی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EC" w:rsidRPr="006616FA" w:rsidRDefault="00380A1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3EC" w:rsidRPr="006616FA" w:rsidRDefault="00380A1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6616FA" w:rsidRDefault="00380A1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تربیت بدنی</w:t>
            </w:r>
          </w:p>
        </w:tc>
        <w:tc>
          <w:tcPr>
            <w:tcW w:w="1135" w:type="dxa"/>
            <w:vMerge/>
            <w:shd w:val="clear" w:color="auto" w:fill="A6A6A6" w:themeFill="background1" w:themeFillShade="A6"/>
          </w:tcPr>
          <w:p w:rsidR="002B03EC" w:rsidRPr="006616FA" w:rsidRDefault="002B03EC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2B03EC" w:rsidRPr="006616FA" w:rsidTr="00893E84">
        <w:trPr>
          <w:trHeight w:val="21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6616FA" w:rsidRDefault="002B03EC" w:rsidP="00BD757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ریاضیات و کاربرد آن در حسابداری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4E6B84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روش های آماری</w:t>
            </w:r>
          </w:p>
        </w:tc>
        <w:tc>
          <w:tcPr>
            <w:tcW w:w="1135" w:type="dxa"/>
            <w:vMerge/>
            <w:shd w:val="clear" w:color="auto" w:fill="A6A6A6" w:themeFill="background1" w:themeFillShade="A6"/>
          </w:tcPr>
          <w:p w:rsidR="002B03EC" w:rsidRPr="006616FA" w:rsidRDefault="002B03EC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2B03EC" w:rsidRPr="006616FA" w:rsidTr="00893E84">
        <w:trPr>
          <w:trHeight w:val="181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حسابداری شرکت های غیر سهامی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4E6B84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حسابداری بهای تمام شده 1</w:t>
            </w:r>
          </w:p>
        </w:tc>
        <w:tc>
          <w:tcPr>
            <w:tcW w:w="1135" w:type="dxa"/>
            <w:vMerge/>
            <w:shd w:val="clear" w:color="auto" w:fill="A6A6A6" w:themeFill="background1" w:themeFillShade="A6"/>
          </w:tcPr>
          <w:p w:rsidR="002B03EC" w:rsidRPr="006616FA" w:rsidRDefault="002B03EC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2B03EC" w:rsidRPr="006616FA" w:rsidTr="00893E84">
        <w:trPr>
          <w:trHeight w:val="27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زبان خارجی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4E6B84" w:rsidRDefault="002B03EC" w:rsidP="007F1E2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زبان تخصصی صنعتی</w:t>
            </w:r>
          </w:p>
        </w:tc>
        <w:tc>
          <w:tcPr>
            <w:tcW w:w="1135" w:type="dxa"/>
            <w:vMerge/>
            <w:shd w:val="clear" w:color="auto" w:fill="A6A6A6" w:themeFill="background1" w:themeFillShade="A6"/>
          </w:tcPr>
          <w:p w:rsidR="002B03EC" w:rsidRPr="006616FA" w:rsidRDefault="002B03EC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2B03EC" w:rsidRPr="006616FA" w:rsidTr="00893E84">
        <w:trPr>
          <w:trHeight w:val="278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6616FA" w:rsidRDefault="002B03EC" w:rsidP="00BA479D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حسابداری شرکت های غیر سهامی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4E6B84" w:rsidRDefault="002B03EC" w:rsidP="007F1E2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مدیریت مالی</w:t>
            </w:r>
          </w:p>
        </w:tc>
        <w:tc>
          <w:tcPr>
            <w:tcW w:w="1135" w:type="dxa"/>
            <w:vMerge/>
            <w:shd w:val="clear" w:color="auto" w:fill="A6A6A6" w:themeFill="background1" w:themeFillShade="A6"/>
          </w:tcPr>
          <w:p w:rsidR="002B03EC" w:rsidRPr="006616FA" w:rsidRDefault="002B03EC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2B03EC" w:rsidRPr="006616FA" w:rsidTr="00893E84">
        <w:trPr>
          <w:trHeight w:val="1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6616FA" w:rsidRDefault="002B03EC" w:rsidP="00BA479D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حسابداری موسسات خدماتی و بازرگانی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4E6B84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اصول حسابرسی</w:t>
            </w:r>
          </w:p>
        </w:tc>
        <w:tc>
          <w:tcPr>
            <w:tcW w:w="1135" w:type="dxa"/>
            <w:vMerge/>
            <w:shd w:val="clear" w:color="auto" w:fill="A6A6A6" w:themeFill="background1" w:themeFillShade="A6"/>
          </w:tcPr>
          <w:p w:rsidR="002B03EC" w:rsidRPr="006616FA" w:rsidRDefault="002B03EC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2B03EC" w:rsidRPr="006616FA" w:rsidTr="00893E84">
        <w:trPr>
          <w:trHeight w:val="1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6616FA" w:rsidRDefault="002B03EC" w:rsidP="00BA479D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حسابداری شرکت های غیر سهامی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4E6B84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2B03EC" w:rsidRPr="00C75D53" w:rsidRDefault="002B03EC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C75D53">
              <w:rPr>
                <w:rFonts w:cs="B Nazanin" w:hint="cs"/>
                <w:sz w:val="16"/>
                <w:szCs w:val="16"/>
                <w:rtl/>
                <w:lang w:bidi="fa-IR"/>
              </w:rPr>
              <w:t>حسابداری شرکتهای سهامی</w:t>
            </w:r>
          </w:p>
        </w:tc>
        <w:tc>
          <w:tcPr>
            <w:tcW w:w="1135" w:type="dxa"/>
            <w:vMerge/>
            <w:shd w:val="clear" w:color="auto" w:fill="A6A6A6" w:themeFill="background1" w:themeFillShade="A6"/>
          </w:tcPr>
          <w:p w:rsidR="002B03EC" w:rsidRPr="006616FA" w:rsidRDefault="002B03EC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0F7210" w:rsidRPr="006616FA" w:rsidTr="00893E84">
        <w:trPr>
          <w:trHeight w:val="235"/>
        </w:trPr>
        <w:tc>
          <w:tcPr>
            <w:tcW w:w="993" w:type="dxa"/>
            <w:shd w:val="clear" w:color="auto" w:fill="D9D9D9" w:themeFill="background1" w:themeFillShade="D9"/>
          </w:tcPr>
          <w:p w:rsidR="000F7210" w:rsidRPr="006616FA" w:rsidRDefault="000F7210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shd w:val="clear" w:color="auto" w:fill="D9D9D9" w:themeFill="background1" w:themeFillShade="D9"/>
          </w:tcPr>
          <w:p w:rsidR="000F7210" w:rsidRPr="006616FA" w:rsidRDefault="000F7210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shd w:val="clear" w:color="auto" w:fill="D9D9D9" w:themeFill="background1" w:themeFillShade="D9"/>
          </w:tcPr>
          <w:p w:rsidR="000F7210" w:rsidRPr="004E6B84" w:rsidRDefault="000F7210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0F7210" w:rsidRPr="006616FA" w:rsidRDefault="00380A1C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6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7210" w:rsidRPr="006616FA" w:rsidRDefault="00380A1C" w:rsidP="001964D2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13</w:t>
            </w:r>
          </w:p>
        </w:tc>
        <w:tc>
          <w:tcPr>
            <w:tcW w:w="3459" w:type="dxa"/>
            <w:shd w:val="clear" w:color="auto" w:fill="D9D9D9" w:themeFill="background1" w:themeFillShade="D9"/>
          </w:tcPr>
          <w:p w:rsidR="000F7210" w:rsidRPr="006616FA" w:rsidRDefault="00380A1C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19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:rsidR="000F7210" w:rsidRPr="006616FA" w:rsidRDefault="000F7210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 w:rsidRPr="006616FA">
              <w:rPr>
                <w:rFonts w:cs="B Titr" w:hint="cs"/>
                <w:sz w:val="16"/>
                <w:szCs w:val="16"/>
                <w:rtl/>
                <w:lang w:bidi="fa-IR"/>
              </w:rPr>
              <w:t>جمع</w:t>
            </w:r>
          </w:p>
        </w:tc>
      </w:tr>
      <w:tr w:rsidR="002B03EC" w:rsidRPr="006616FA" w:rsidTr="00893E84">
        <w:trPr>
          <w:trHeight w:val="333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B03EC" w:rsidRPr="006616FA" w:rsidRDefault="002B03EC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B03EC" w:rsidRPr="004E6B84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مهارت مشترک</w:t>
            </w:r>
          </w:p>
        </w:tc>
        <w:tc>
          <w:tcPr>
            <w:tcW w:w="61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خدمات الکترونیک</w:t>
            </w:r>
          </w:p>
        </w:tc>
        <w:tc>
          <w:tcPr>
            <w:tcW w:w="1135" w:type="dxa"/>
            <w:vMerge w:val="restart"/>
            <w:shd w:val="clear" w:color="auto" w:fill="A6A6A6" w:themeFill="background1" w:themeFillShade="A6"/>
          </w:tcPr>
          <w:p w:rsidR="002B03EC" w:rsidRPr="006616FA" w:rsidRDefault="002B03EC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2B03EC" w:rsidRPr="006616FA" w:rsidRDefault="002B03EC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2B03EC" w:rsidRPr="006616FA" w:rsidRDefault="002B03EC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6616FA">
              <w:rPr>
                <w:rFonts w:cs="B Titr" w:hint="cs"/>
                <w:sz w:val="16"/>
                <w:szCs w:val="16"/>
                <w:rtl/>
                <w:lang w:bidi="fa-IR"/>
              </w:rPr>
              <w:t>ترم 4</w:t>
            </w:r>
          </w:p>
        </w:tc>
      </w:tr>
      <w:tr w:rsidR="002B03EC" w:rsidRPr="006616FA" w:rsidTr="00893E84">
        <w:trPr>
          <w:trHeight w:val="7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6616FA" w:rsidRDefault="002B03EC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4E6B84" w:rsidRDefault="00380A1C" w:rsidP="00CC5AA0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3EC" w:rsidRPr="007123F0" w:rsidRDefault="00380A1C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7123F0" w:rsidRDefault="00380A1C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6616FA" w:rsidRDefault="00380A1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دانش خانواده و جمعیت</w:t>
            </w:r>
          </w:p>
        </w:tc>
        <w:tc>
          <w:tcPr>
            <w:tcW w:w="1135" w:type="dxa"/>
            <w:vMerge/>
            <w:shd w:val="clear" w:color="auto" w:fill="A6A6A6" w:themeFill="background1" w:themeFillShade="A6"/>
          </w:tcPr>
          <w:p w:rsidR="002B03EC" w:rsidRPr="006616FA" w:rsidRDefault="002B03EC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2B03EC" w:rsidRPr="006616FA" w:rsidTr="00893E84">
        <w:trPr>
          <w:trHeight w:val="246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6616FA" w:rsidRDefault="002B03EC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6616FA" w:rsidRDefault="002B03EC" w:rsidP="007D57C0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حسابداری بهای تمام شده1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4E6B84" w:rsidRDefault="002B03EC" w:rsidP="00CC5AA0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مدیریت تولید</w:t>
            </w:r>
          </w:p>
        </w:tc>
        <w:tc>
          <w:tcPr>
            <w:tcW w:w="1135" w:type="dxa"/>
            <w:vMerge/>
            <w:shd w:val="clear" w:color="auto" w:fill="A6A6A6" w:themeFill="background1" w:themeFillShade="A6"/>
          </w:tcPr>
          <w:p w:rsidR="002B03EC" w:rsidRPr="006616FA" w:rsidRDefault="002B03EC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2B03EC" w:rsidRPr="006616FA" w:rsidTr="00893E84">
        <w:trPr>
          <w:trHeight w:val="12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6616FA" w:rsidRDefault="002B03EC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Default="002B03EC" w:rsidP="007D57C0">
            <w:pPr>
              <w:jc w:val="center"/>
            </w:pPr>
            <w:r w:rsidRPr="009305EE">
              <w:rPr>
                <w:rFonts w:cs="B Nazanin" w:hint="cs"/>
                <w:sz w:val="16"/>
                <w:szCs w:val="16"/>
                <w:rtl/>
                <w:lang w:bidi="fa-IR"/>
              </w:rPr>
              <w:t>حسابداری بهای تمام شده1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4E6B84" w:rsidRDefault="002B03EC" w:rsidP="00BA479D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حسابداری بهای تمام شده2</w:t>
            </w:r>
          </w:p>
        </w:tc>
        <w:tc>
          <w:tcPr>
            <w:tcW w:w="1135" w:type="dxa"/>
            <w:vMerge/>
            <w:shd w:val="clear" w:color="auto" w:fill="A6A6A6" w:themeFill="background1" w:themeFillShade="A6"/>
          </w:tcPr>
          <w:p w:rsidR="002B03EC" w:rsidRPr="006616FA" w:rsidRDefault="002B03EC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2B03EC" w:rsidRPr="006616FA" w:rsidTr="00893E84">
        <w:trPr>
          <w:trHeight w:val="299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6616FA" w:rsidRDefault="002B03EC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Default="002B03EC" w:rsidP="007D57C0">
            <w:pPr>
              <w:jc w:val="center"/>
            </w:pPr>
            <w:r w:rsidRPr="009305EE">
              <w:rPr>
                <w:rFonts w:cs="B Nazanin" w:hint="cs"/>
                <w:sz w:val="16"/>
                <w:szCs w:val="16"/>
                <w:rtl/>
                <w:lang w:bidi="fa-IR"/>
              </w:rPr>
              <w:t>حسابداری بهای تمام شده1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4E6B84" w:rsidRDefault="002B03EC" w:rsidP="00BA479D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حسابداری مدیریت</w:t>
            </w:r>
          </w:p>
        </w:tc>
        <w:tc>
          <w:tcPr>
            <w:tcW w:w="1135" w:type="dxa"/>
            <w:vMerge/>
            <w:shd w:val="clear" w:color="auto" w:fill="A6A6A6" w:themeFill="background1" w:themeFillShade="A6"/>
          </w:tcPr>
          <w:p w:rsidR="002B03EC" w:rsidRPr="006616FA" w:rsidRDefault="002B03EC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2B03EC" w:rsidRPr="006616FA" w:rsidTr="00893E84">
        <w:trPr>
          <w:trHeight w:val="239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Default="002B03EC" w:rsidP="007D57C0">
            <w:pPr>
              <w:jc w:val="center"/>
            </w:pPr>
            <w:r w:rsidRPr="009305EE">
              <w:rPr>
                <w:rFonts w:cs="B Nazanin" w:hint="cs"/>
                <w:sz w:val="16"/>
                <w:szCs w:val="16"/>
                <w:rtl/>
                <w:lang w:bidi="fa-IR"/>
              </w:rPr>
              <w:t>حسابداری بهای تمام شده1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4E6B84" w:rsidRDefault="002B03EC" w:rsidP="00BA479D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اصول تنظیم و کنترل بودجه تولیدی</w:t>
            </w:r>
          </w:p>
        </w:tc>
        <w:tc>
          <w:tcPr>
            <w:tcW w:w="1135" w:type="dxa"/>
            <w:vMerge/>
            <w:shd w:val="clear" w:color="auto" w:fill="A6A6A6" w:themeFill="background1" w:themeFillShade="A6"/>
          </w:tcPr>
          <w:p w:rsidR="002B03EC" w:rsidRPr="006616FA" w:rsidRDefault="002B03EC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2B03EC" w:rsidRPr="006616FA" w:rsidTr="00893E84">
        <w:trPr>
          <w:trHeight w:val="7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6616FA" w:rsidRDefault="002B03EC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4E6B84" w:rsidRDefault="002B03EC" w:rsidP="007D57C0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ریاضیات و کاربرد آن در حسابداری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4E6B84" w:rsidRDefault="002B03EC" w:rsidP="00BA479D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تحقیق در عملیات</w:t>
            </w:r>
          </w:p>
        </w:tc>
        <w:tc>
          <w:tcPr>
            <w:tcW w:w="1135" w:type="dxa"/>
            <w:vMerge/>
            <w:shd w:val="clear" w:color="auto" w:fill="A6A6A6" w:themeFill="background1" w:themeFillShade="A6"/>
          </w:tcPr>
          <w:p w:rsidR="002B03EC" w:rsidRPr="006616FA" w:rsidRDefault="002B03EC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2B03EC" w:rsidRPr="006616FA" w:rsidTr="00893E84">
        <w:trPr>
          <w:trHeight w:val="7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6616FA" w:rsidRDefault="002B03EC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4E6B84" w:rsidRDefault="002B03EC" w:rsidP="007D57C0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پس از 50 واحد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4E6B84" w:rsidRDefault="002B03EC" w:rsidP="00BA479D">
            <w:pPr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6616FA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پروژه صنعتی</w:t>
            </w:r>
          </w:p>
        </w:tc>
        <w:tc>
          <w:tcPr>
            <w:tcW w:w="1135" w:type="dxa"/>
            <w:vMerge/>
            <w:shd w:val="clear" w:color="auto" w:fill="A6A6A6" w:themeFill="background1" w:themeFillShade="A6"/>
          </w:tcPr>
          <w:p w:rsidR="002B03EC" w:rsidRPr="006616FA" w:rsidRDefault="002B03EC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2B03EC" w:rsidRPr="006616FA" w:rsidTr="00893E84">
        <w:trPr>
          <w:trHeight w:val="7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6616FA" w:rsidRDefault="002B03EC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6616FA" w:rsidRDefault="002B03EC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4E6B84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Pr="007123F0" w:rsidRDefault="002B03EC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123F0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03EC" w:rsidRDefault="002B03EC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کارورزی2</w:t>
            </w:r>
          </w:p>
        </w:tc>
        <w:tc>
          <w:tcPr>
            <w:tcW w:w="1135" w:type="dxa"/>
            <w:vMerge/>
            <w:shd w:val="clear" w:color="auto" w:fill="A6A6A6" w:themeFill="background1" w:themeFillShade="A6"/>
          </w:tcPr>
          <w:p w:rsidR="002B03EC" w:rsidRPr="006616FA" w:rsidRDefault="002B03EC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2B03EC" w:rsidRPr="006616FA" w:rsidTr="00893E84">
        <w:trPr>
          <w:trHeight w:val="260"/>
        </w:trPr>
        <w:tc>
          <w:tcPr>
            <w:tcW w:w="993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2B03EC" w:rsidRPr="006616FA" w:rsidRDefault="002B03EC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2026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2B03EC" w:rsidRPr="006616FA" w:rsidRDefault="002B03EC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2B03EC" w:rsidRPr="004E6B84" w:rsidRDefault="002B03E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615" w:type="dxa"/>
            <w:tcBorders>
              <w:top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B03EC" w:rsidRPr="006616FA" w:rsidRDefault="00380A1C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</w:tcBorders>
            <w:shd w:val="clear" w:color="auto" w:fill="A6A6A6" w:themeFill="background1" w:themeFillShade="A6"/>
          </w:tcPr>
          <w:p w:rsidR="002B03EC" w:rsidRPr="006616FA" w:rsidRDefault="00380A1C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10</w:t>
            </w:r>
          </w:p>
        </w:tc>
        <w:tc>
          <w:tcPr>
            <w:tcW w:w="3459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2B03EC" w:rsidRPr="006616FA" w:rsidRDefault="00380A1C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18</w:t>
            </w:r>
          </w:p>
        </w:tc>
        <w:tc>
          <w:tcPr>
            <w:tcW w:w="1135" w:type="dxa"/>
            <w:vMerge/>
            <w:shd w:val="clear" w:color="auto" w:fill="A6A6A6" w:themeFill="background1" w:themeFillShade="A6"/>
          </w:tcPr>
          <w:p w:rsidR="002B03EC" w:rsidRPr="006616FA" w:rsidRDefault="002B03EC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</w:tbl>
    <w:p w:rsidR="003178C2" w:rsidRPr="00357C30" w:rsidRDefault="003178C2" w:rsidP="003178C2">
      <w:pPr>
        <w:numPr>
          <w:ilvl w:val="0"/>
          <w:numId w:val="1"/>
        </w:numPr>
        <w:bidi/>
        <w:spacing w:after="0" w:line="240" w:lineRule="auto"/>
        <w:rPr>
          <w:rFonts w:cs="B Nazanin"/>
          <w:sz w:val="16"/>
          <w:szCs w:val="16"/>
          <w:lang w:bidi="fa-IR"/>
        </w:rPr>
      </w:pPr>
      <w:bookmarkStart w:id="0" w:name="_GoBack"/>
      <w:bookmarkEnd w:id="0"/>
      <w:r w:rsidRPr="00357C30">
        <w:rPr>
          <w:rFonts w:cs="B Nazanin" w:hint="cs"/>
          <w:sz w:val="16"/>
          <w:szCs w:val="16"/>
          <w:rtl/>
          <w:lang w:bidi="fa-IR"/>
        </w:rPr>
        <w:t xml:space="preserve">دانشجویان محترم که درس کارورزی را انتخاب نمایند فقط </w:t>
      </w:r>
      <w:r>
        <w:rPr>
          <w:rFonts w:cs="B Nazanin" w:hint="cs"/>
          <w:sz w:val="16"/>
          <w:szCs w:val="16"/>
          <w:rtl/>
          <w:lang w:bidi="fa-IR"/>
        </w:rPr>
        <w:t>12</w:t>
      </w:r>
      <w:r w:rsidRPr="00357C30">
        <w:rPr>
          <w:rFonts w:cs="B Nazanin" w:hint="cs"/>
          <w:sz w:val="16"/>
          <w:szCs w:val="16"/>
          <w:rtl/>
          <w:lang w:bidi="fa-IR"/>
        </w:rPr>
        <w:t xml:space="preserve"> واحد دیگر می توانند انتخاب کنند.</w:t>
      </w:r>
    </w:p>
    <w:p w:rsidR="003178C2" w:rsidRPr="00357C30" w:rsidRDefault="003178C2" w:rsidP="003178C2">
      <w:pPr>
        <w:numPr>
          <w:ilvl w:val="0"/>
          <w:numId w:val="1"/>
        </w:numPr>
        <w:bidi/>
        <w:spacing w:after="0" w:line="240" w:lineRule="auto"/>
        <w:rPr>
          <w:rFonts w:cs="B Nazanin"/>
          <w:sz w:val="16"/>
          <w:szCs w:val="16"/>
          <w:lang w:bidi="fa-IR"/>
        </w:rPr>
      </w:pPr>
      <w:r w:rsidRPr="00357C30">
        <w:rPr>
          <w:rFonts w:cs="B Nazanin" w:hint="cs"/>
          <w:sz w:val="16"/>
          <w:szCs w:val="16"/>
          <w:rtl/>
          <w:lang w:bidi="fa-IR"/>
        </w:rPr>
        <w:t>دانشجویانی که دارای معدل بالای 17 می باشند در صورتیکه درس کارورزی را انتخاب نمایند، فقط 16 واحد دیگر می توانند انتخاب کنند.</w:t>
      </w:r>
    </w:p>
    <w:p w:rsidR="003178C2" w:rsidRPr="00357C30" w:rsidRDefault="003178C2" w:rsidP="003178C2">
      <w:pPr>
        <w:numPr>
          <w:ilvl w:val="0"/>
          <w:numId w:val="1"/>
        </w:numPr>
        <w:bidi/>
        <w:spacing w:after="0" w:line="240" w:lineRule="auto"/>
        <w:rPr>
          <w:rFonts w:cs="B Nazanin"/>
          <w:sz w:val="16"/>
          <w:szCs w:val="16"/>
          <w:lang w:bidi="fa-IR"/>
        </w:rPr>
      </w:pPr>
      <w:r w:rsidRPr="00357C30">
        <w:rPr>
          <w:rFonts w:cs="B Nazanin" w:hint="cs"/>
          <w:sz w:val="16"/>
          <w:szCs w:val="16"/>
          <w:rtl/>
          <w:lang w:bidi="fa-IR"/>
        </w:rPr>
        <w:t>دانشجویان غیر از ترم آخر(ترم فراغت از تحصیل) مجاز به انتخاب بیش از 1 درس از گروه معارف نمی باشند.(دروس اندیشه اسلامی1- اخلاق اسلامی- دانش خانواده و جمعیت از دوره کاردانی) (دروس: اندیشه اسلامی2- انقلاب اسلامی ایران- تاریخ تحلیلی صدر اسلام- تفسیر موضوعی قرآن از دوره کارشناسی ناپیوسته)</w:t>
      </w:r>
    </w:p>
    <w:p w:rsidR="003178C2" w:rsidRDefault="003178C2" w:rsidP="003178C2">
      <w:pPr>
        <w:numPr>
          <w:ilvl w:val="0"/>
          <w:numId w:val="1"/>
        </w:numPr>
        <w:bidi/>
        <w:spacing w:after="0" w:line="240" w:lineRule="auto"/>
        <w:rPr>
          <w:rFonts w:cs="B Nazanin"/>
          <w:sz w:val="16"/>
          <w:szCs w:val="16"/>
          <w:lang w:bidi="fa-IR"/>
        </w:rPr>
      </w:pPr>
      <w:r w:rsidRPr="00357C30">
        <w:rPr>
          <w:rFonts w:cs="B Nazanin" w:hint="cs"/>
          <w:sz w:val="16"/>
          <w:szCs w:val="16"/>
          <w:rtl/>
          <w:lang w:bidi="fa-IR"/>
        </w:rPr>
        <w:t>دروس گروه معارف و مهارت های مشترک دارای آزمون متمرکز می باشند.</w:t>
      </w:r>
    </w:p>
    <w:p w:rsidR="003178C2" w:rsidRPr="00357C30" w:rsidRDefault="003178C2" w:rsidP="003178C2">
      <w:pPr>
        <w:numPr>
          <w:ilvl w:val="0"/>
          <w:numId w:val="1"/>
        </w:numPr>
        <w:bidi/>
        <w:spacing w:after="0" w:line="240" w:lineRule="auto"/>
        <w:rPr>
          <w:rFonts w:cs="B Nazanin"/>
          <w:sz w:val="16"/>
          <w:szCs w:val="16"/>
          <w:lang w:bidi="fa-IR"/>
        </w:rPr>
      </w:pPr>
      <w:r>
        <w:rPr>
          <w:rFonts w:cs="B Nazanin" w:hint="cs"/>
          <w:sz w:val="16"/>
          <w:szCs w:val="16"/>
          <w:rtl/>
          <w:lang w:bidi="fa-IR"/>
        </w:rPr>
        <w:t xml:space="preserve">پیشنهاد می گردد </w:t>
      </w:r>
      <w:r w:rsidRPr="00502C44">
        <w:rPr>
          <w:rFonts w:cs="B Nazanin" w:hint="cs"/>
          <w:sz w:val="16"/>
          <w:szCs w:val="16"/>
          <w:u w:val="single"/>
          <w:rtl/>
          <w:lang w:bidi="fa-IR"/>
        </w:rPr>
        <w:t>دروس کارورزی</w:t>
      </w:r>
      <w:r>
        <w:rPr>
          <w:rFonts w:cs="B Nazanin" w:hint="cs"/>
          <w:sz w:val="16"/>
          <w:szCs w:val="16"/>
          <w:rtl/>
          <w:lang w:bidi="fa-IR"/>
        </w:rPr>
        <w:t xml:space="preserve">  حتی المقدور در نیمسال تابستان اخذ گردد.</w:t>
      </w:r>
    </w:p>
    <w:p w:rsidR="008D001C" w:rsidRPr="006616FA" w:rsidRDefault="008D001C" w:rsidP="003178C2">
      <w:pPr>
        <w:bidi/>
        <w:rPr>
          <w:rFonts w:cs="B Titr"/>
          <w:sz w:val="16"/>
          <w:szCs w:val="16"/>
          <w:rtl/>
          <w:lang w:bidi="fa-IR"/>
        </w:rPr>
      </w:pPr>
    </w:p>
    <w:sectPr w:rsidR="008D001C" w:rsidRPr="006616FA" w:rsidSect="007A2AD8">
      <w:pgSz w:w="12240" w:h="15840"/>
      <w:pgMar w:top="9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9448F"/>
    <w:multiLevelType w:val="hybridMultilevel"/>
    <w:tmpl w:val="C8FAC6B4"/>
    <w:lvl w:ilvl="0" w:tplc="040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D001C"/>
    <w:rsid w:val="00017DDF"/>
    <w:rsid w:val="000F7210"/>
    <w:rsid w:val="00162143"/>
    <w:rsid w:val="001964D2"/>
    <w:rsid w:val="00286A81"/>
    <w:rsid w:val="002B03EC"/>
    <w:rsid w:val="002E2FE0"/>
    <w:rsid w:val="002F7304"/>
    <w:rsid w:val="003178C2"/>
    <w:rsid w:val="003361E4"/>
    <w:rsid w:val="00345F15"/>
    <w:rsid w:val="00361950"/>
    <w:rsid w:val="00380A1C"/>
    <w:rsid w:val="003A11D6"/>
    <w:rsid w:val="00421CF0"/>
    <w:rsid w:val="00477950"/>
    <w:rsid w:val="00484F5F"/>
    <w:rsid w:val="00485873"/>
    <w:rsid w:val="004E6B84"/>
    <w:rsid w:val="00526A72"/>
    <w:rsid w:val="00586733"/>
    <w:rsid w:val="005C7719"/>
    <w:rsid w:val="005D5D86"/>
    <w:rsid w:val="0063178A"/>
    <w:rsid w:val="006616FA"/>
    <w:rsid w:val="00672D7F"/>
    <w:rsid w:val="007123F0"/>
    <w:rsid w:val="007A2AD8"/>
    <w:rsid w:val="007A5AE9"/>
    <w:rsid w:val="007D57C0"/>
    <w:rsid w:val="007D7C7F"/>
    <w:rsid w:val="007F7E40"/>
    <w:rsid w:val="00815386"/>
    <w:rsid w:val="00852289"/>
    <w:rsid w:val="00893E84"/>
    <w:rsid w:val="008A333B"/>
    <w:rsid w:val="008D001C"/>
    <w:rsid w:val="008E4EAB"/>
    <w:rsid w:val="00987B6F"/>
    <w:rsid w:val="00992B61"/>
    <w:rsid w:val="009B18D1"/>
    <w:rsid w:val="009C4215"/>
    <w:rsid w:val="009E3283"/>
    <w:rsid w:val="00A13DE9"/>
    <w:rsid w:val="00A2156A"/>
    <w:rsid w:val="00AA743A"/>
    <w:rsid w:val="00B57EE4"/>
    <w:rsid w:val="00B9217C"/>
    <w:rsid w:val="00BB0A8B"/>
    <w:rsid w:val="00BD757C"/>
    <w:rsid w:val="00BF5B3A"/>
    <w:rsid w:val="00C75D53"/>
    <w:rsid w:val="00CC5AA0"/>
    <w:rsid w:val="00CE1780"/>
    <w:rsid w:val="00E60E54"/>
    <w:rsid w:val="00E63DB1"/>
    <w:rsid w:val="00F22F14"/>
    <w:rsid w:val="00F87757"/>
    <w:rsid w:val="00FE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7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00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0371E-F24B-465D-8AF2-A577CA748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UAST</Company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natoofi</cp:lastModifiedBy>
  <cp:revision>25</cp:revision>
  <cp:lastPrinted>2013-11-16T06:09:00Z</cp:lastPrinted>
  <dcterms:created xsi:type="dcterms:W3CDTF">2013-12-05T07:14:00Z</dcterms:created>
  <dcterms:modified xsi:type="dcterms:W3CDTF">2020-10-06T06:01:00Z</dcterms:modified>
</cp:coreProperties>
</file>